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872AB" w14:textId="7411C4DF" w:rsidR="00F864DF" w:rsidRPr="00AD0638" w:rsidRDefault="00875A61" w:rsidP="00AD0638">
      <w:pPr>
        <w:suppressAutoHyphens/>
        <w:jc w:val="right"/>
        <w:rPr>
          <w:bCs/>
          <w:caps/>
          <w:szCs w:val="24"/>
          <w:lang w:eastAsia="ar-SA"/>
        </w:rPr>
      </w:pPr>
      <w:r w:rsidRPr="00AD0638">
        <w:rPr>
          <w:bCs/>
          <w:szCs w:val="24"/>
          <w:lang w:eastAsia="ar-SA"/>
        </w:rPr>
        <w:t>Projektas</w:t>
      </w:r>
    </w:p>
    <w:p w14:paraId="75898E7E" w14:textId="77777777" w:rsidR="00293A04" w:rsidRDefault="00293A04" w:rsidP="006F6B82">
      <w:pPr>
        <w:suppressAutoHyphens/>
        <w:jc w:val="center"/>
        <w:rPr>
          <w:b/>
          <w:caps/>
          <w:sz w:val="28"/>
          <w:lang w:eastAsia="ar-SA"/>
        </w:rPr>
      </w:pPr>
    </w:p>
    <w:p w14:paraId="6A1E258B" w14:textId="5250819F" w:rsidR="006F6B82" w:rsidRPr="00BF27D4" w:rsidRDefault="002677DD" w:rsidP="006F6B82">
      <w:pPr>
        <w:suppressAutoHyphens/>
        <w:jc w:val="center"/>
        <w:rPr>
          <w:b/>
          <w:caps/>
          <w:sz w:val="28"/>
          <w:lang w:eastAsia="ar-SA"/>
        </w:rPr>
      </w:pPr>
      <w:r>
        <w:rPr>
          <w:b/>
          <w:caps/>
          <w:sz w:val="28"/>
          <w:lang w:eastAsia="ar-SA"/>
        </w:rPr>
        <w:t>SKUODO</w:t>
      </w:r>
      <w:r w:rsidR="006F6B82" w:rsidRPr="00BF27D4">
        <w:rPr>
          <w:b/>
          <w:caps/>
          <w:sz w:val="28"/>
          <w:lang w:eastAsia="ar-SA"/>
        </w:rPr>
        <w:t xml:space="preserve"> rajono savivaldybės taryba</w:t>
      </w:r>
    </w:p>
    <w:p w14:paraId="56463DEC" w14:textId="77777777" w:rsidR="00F864DF" w:rsidRDefault="00F864DF" w:rsidP="00F864DF">
      <w:pPr>
        <w:rPr>
          <w:b/>
        </w:rPr>
      </w:pPr>
    </w:p>
    <w:p w14:paraId="2A19735F" w14:textId="6ACD8FDA" w:rsidR="006F6B82" w:rsidRPr="00BF27D4" w:rsidRDefault="006F6B82" w:rsidP="006F6B82">
      <w:pPr>
        <w:jc w:val="center"/>
        <w:rPr>
          <w:b/>
        </w:rPr>
      </w:pPr>
      <w:r w:rsidRPr="00BF27D4">
        <w:rPr>
          <w:b/>
        </w:rPr>
        <w:t>SPRENDIMAS</w:t>
      </w:r>
    </w:p>
    <w:p w14:paraId="1A802995" w14:textId="67109E29" w:rsidR="001B4142" w:rsidRDefault="00EF53F5" w:rsidP="00CE7666">
      <w:pPr>
        <w:jc w:val="center"/>
        <w:rPr>
          <w:b/>
        </w:rPr>
      </w:pPr>
      <w:r>
        <w:rPr>
          <w:b/>
        </w:rPr>
        <w:t>DĖL</w:t>
      </w:r>
      <w:r w:rsidR="00503C28">
        <w:rPr>
          <w:b/>
        </w:rPr>
        <w:t xml:space="preserve"> </w:t>
      </w:r>
      <w:r w:rsidR="0074462F">
        <w:rPr>
          <w:b/>
        </w:rPr>
        <w:t xml:space="preserve">SKUODO RAJONO SAVIVALDYBĖS TARYBOS 2026 M. GEGUŽĖS 29 D. SPRENDIMO NR. T9-107 „DĖL </w:t>
      </w:r>
      <w:r>
        <w:rPr>
          <w:b/>
        </w:rPr>
        <w:t>PINIGINĖS SOCIALINĖS PARAMOS TEIKIMO</w:t>
      </w:r>
      <w:r w:rsidR="00E52852">
        <w:rPr>
          <w:b/>
        </w:rPr>
        <w:t xml:space="preserve"> NEPASITURINTIEMS</w:t>
      </w:r>
      <w:r>
        <w:rPr>
          <w:b/>
        </w:rPr>
        <w:t xml:space="preserve"> SKUODO RAJONO SAVIVALDYBĖS GYVENTOJAMS TVARKOS APRAŠO PATVIRTINIMO</w:t>
      </w:r>
      <w:r w:rsidR="0074462F">
        <w:rPr>
          <w:b/>
        </w:rPr>
        <w:t>“ PAKEITIMO</w:t>
      </w:r>
    </w:p>
    <w:p w14:paraId="51A76F73" w14:textId="77777777" w:rsidR="00CE7666" w:rsidRPr="00BF27D4" w:rsidRDefault="00CE7666" w:rsidP="00ED23E3">
      <w:pPr>
        <w:rPr>
          <w:szCs w:val="24"/>
        </w:rPr>
      </w:pPr>
    </w:p>
    <w:p w14:paraId="1B4E06D6" w14:textId="465AD9A3" w:rsidR="00370FAC" w:rsidRPr="00BF27D4" w:rsidRDefault="006F6B82" w:rsidP="006F6B82">
      <w:pPr>
        <w:jc w:val="center"/>
        <w:rPr>
          <w:szCs w:val="24"/>
        </w:rPr>
      </w:pPr>
      <w:r w:rsidRPr="00BF27D4">
        <w:rPr>
          <w:szCs w:val="24"/>
        </w:rPr>
        <w:t>20</w:t>
      </w:r>
      <w:r w:rsidR="00D003FA">
        <w:rPr>
          <w:szCs w:val="24"/>
        </w:rPr>
        <w:t>2</w:t>
      </w:r>
      <w:r w:rsidR="00EB7B66">
        <w:rPr>
          <w:szCs w:val="24"/>
        </w:rPr>
        <w:t>6</w:t>
      </w:r>
      <w:r w:rsidRPr="00BF27D4">
        <w:rPr>
          <w:szCs w:val="24"/>
        </w:rPr>
        <w:t xml:space="preserve"> m.</w:t>
      </w:r>
      <w:r w:rsidR="00D003FA">
        <w:rPr>
          <w:szCs w:val="24"/>
        </w:rPr>
        <w:t xml:space="preserve"> </w:t>
      </w:r>
      <w:r w:rsidR="0074462F">
        <w:rPr>
          <w:szCs w:val="24"/>
        </w:rPr>
        <w:t>rugpjūčio</w:t>
      </w:r>
      <w:r w:rsidR="00EF53F5">
        <w:rPr>
          <w:szCs w:val="24"/>
        </w:rPr>
        <w:t xml:space="preserve"> </w:t>
      </w:r>
      <w:r w:rsidR="004E62DA">
        <w:rPr>
          <w:szCs w:val="24"/>
        </w:rPr>
        <w:t>12</w:t>
      </w:r>
      <w:r w:rsidR="002677DD">
        <w:rPr>
          <w:szCs w:val="24"/>
        </w:rPr>
        <w:t xml:space="preserve"> </w:t>
      </w:r>
      <w:r w:rsidRPr="00BF27D4">
        <w:rPr>
          <w:szCs w:val="24"/>
        </w:rPr>
        <w:t xml:space="preserve">d. Nr. </w:t>
      </w:r>
      <w:r w:rsidR="009C4AF5" w:rsidRPr="00BF27D4">
        <w:rPr>
          <w:szCs w:val="24"/>
        </w:rPr>
        <w:t>T</w:t>
      </w:r>
      <w:r w:rsidR="008B777F">
        <w:rPr>
          <w:szCs w:val="24"/>
        </w:rPr>
        <w:t>10</w:t>
      </w:r>
      <w:r w:rsidR="00F864DF">
        <w:rPr>
          <w:szCs w:val="24"/>
        </w:rPr>
        <w:t>-</w:t>
      </w:r>
      <w:r w:rsidR="004E62DA">
        <w:rPr>
          <w:szCs w:val="24"/>
        </w:rPr>
        <w:t>131</w:t>
      </w:r>
    </w:p>
    <w:p w14:paraId="03BDA40A" w14:textId="3744D729" w:rsidR="006F6B82" w:rsidRPr="00BF27D4" w:rsidRDefault="002677DD" w:rsidP="006F6B82">
      <w:pPr>
        <w:jc w:val="center"/>
        <w:rPr>
          <w:szCs w:val="24"/>
        </w:rPr>
      </w:pPr>
      <w:r>
        <w:rPr>
          <w:szCs w:val="24"/>
        </w:rPr>
        <w:t>Skuodas</w:t>
      </w:r>
    </w:p>
    <w:p w14:paraId="61829562" w14:textId="77777777" w:rsidR="003B70D0" w:rsidRDefault="003B70D0" w:rsidP="00BF27D4">
      <w:pPr>
        <w:rPr>
          <w:szCs w:val="24"/>
        </w:rPr>
      </w:pPr>
    </w:p>
    <w:p w14:paraId="4110A147" w14:textId="77777777" w:rsidR="00F864DF" w:rsidRPr="00BF27D4" w:rsidRDefault="00F864DF" w:rsidP="00BF27D4">
      <w:pPr>
        <w:rPr>
          <w:szCs w:val="24"/>
        </w:rPr>
      </w:pPr>
    </w:p>
    <w:p w14:paraId="0A955765" w14:textId="3B18D917" w:rsidR="00FE4B9D" w:rsidRDefault="0039042B" w:rsidP="00550495">
      <w:pPr>
        <w:tabs>
          <w:tab w:val="left" w:pos="1560"/>
        </w:tabs>
        <w:ind w:firstLine="1247"/>
        <w:jc w:val="both"/>
      </w:pPr>
      <w:r>
        <w:t xml:space="preserve">Vadovaudamasi Lietuvos Respublikos vietos savivaldos įstatymo </w:t>
      </w:r>
      <w:r w:rsidR="00AE3E68" w:rsidRPr="009E7589">
        <w:t>15</w:t>
      </w:r>
      <w:r w:rsidRPr="009E7589">
        <w:t xml:space="preserve"> straipsnio </w:t>
      </w:r>
      <w:r w:rsidR="0011525D" w:rsidRPr="009E7589">
        <w:t>2</w:t>
      </w:r>
      <w:r w:rsidRPr="009E7589">
        <w:t xml:space="preserve"> dali</w:t>
      </w:r>
      <w:r w:rsidR="0011525D" w:rsidRPr="009E7589">
        <w:t>es</w:t>
      </w:r>
      <w:r w:rsidR="00AE3E68" w:rsidRPr="009E7589">
        <w:t xml:space="preserve"> </w:t>
      </w:r>
      <w:r w:rsidR="0011525D" w:rsidRPr="009E7589">
        <w:t>30 punktu</w:t>
      </w:r>
      <w:r w:rsidR="0011525D">
        <w:t xml:space="preserve"> </w:t>
      </w:r>
      <w:r w:rsidR="00AE3E68">
        <w:t xml:space="preserve">ir Lietuvos Respublikos piniginės socialinės paramos nepasiturintiems gyventojams įstatymo 4 straipsnio </w:t>
      </w:r>
      <w:r w:rsidR="009E7589">
        <w:t>2</w:t>
      </w:r>
      <w:r w:rsidR="00AE3E68">
        <w:t xml:space="preserve"> dalimi</w:t>
      </w:r>
      <w:r w:rsidR="003B70D0">
        <w:t>,</w:t>
      </w:r>
      <w:r w:rsidR="00AE3E68">
        <w:t xml:space="preserve"> </w:t>
      </w:r>
      <w:r>
        <w:t xml:space="preserve">Skuodo rajono savivaldybės taryba </w:t>
      </w:r>
      <w:r w:rsidRPr="004E62DA">
        <w:rPr>
          <w:spacing w:val="40"/>
        </w:rPr>
        <w:t>n</w:t>
      </w:r>
      <w:r w:rsidR="004E62DA" w:rsidRPr="004E62DA">
        <w:rPr>
          <w:spacing w:val="40"/>
        </w:rPr>
        <w:t>usprendžia</w:t>
      </w:r>
      <w:r>
        <w:t>:</w:t>
      </w:r>
      <w:r w:rsidR="00503C28">
        <w:t xml:space="preserve"> </w:t>
      </w:r>
    </w:p>
    <w:p w14:paraId="011B1167" w14:textId="1C6D1DE6" w:rsidR="00EB5642" w:rsidRDefault="00EB5642" w:rsidP="00550495">
      <w:pPr>
        <w:tabs>
          <w:tab w:val="left" w:pos="1560"/>
        </w:tabs>
        <w:ind w:firstLine="1247"/>
        <w:jc w:val="both"/>
      </w:pPr>
      <w:r>
        <w:t>1. P</w:t>
      </w:r>
      <w:r w:rsidR="004E62DA">
        <w:t>akeisti</w:t>
      </w:r>
      <w:r>
        <w:t xml:space="preserve"> Piniginės socialinės paramos teikimo nepasiturintiems Skuodo rajono savivaldybės gyventojams tvarkos aprašą, patvirtintą Skuodo rajono savivaldybės tarybos 2026 m. gegužės 29 d. sprendimu Nr. T9-107 „Dėl Piniginės socialinės paramos teikimo nepasiturintiems Skuodo rajono savivaldybės gyventojams tvarkos aprašo patvirtinimo“</w:t>
      </w:r>
      <w:r w:rsidR="00DE57D6">
        <w:t>:</w:t>
      </w:r>
    </w:p>
    <w:p w14:paraId="6B4F50B3" w14:textId="0F034E49" w:rsidR="009E7589" w:rsidRDefault="009E7589" w:rsidP="009E7589">
      <w:pPr>
        <w:tabs>
          <w:tab w:val="left" w:pos="1560"/>
        </w:tabs>
        <w:ind w:firstLine="1247"/>
        <w:jc w:val="both"/>
      </w:pPr>
      <w:r w:rsidRPr="009E7589">
        <w:t>1.</w:t>
      </w:r>
      <w:r>
        <w:t>1</w:t>
      </w:r>
      <w:r w:rsidRPr="009E7589">
        <w:t>. Pakei</w:t>
      </w:r>
      <w:r w:rsidR="00CF6AAA">
        <w:t>sti</w:t>
      </w:r>
      <w:r w:rsidRPr="009E7589">
        <w:t xml:space="preserve"> 2 punktą ir jį išdėst</w:t>
      </w:r>
      <w:r w:rsidR="00CF6AAA">
        <w:t>yti</w:t>
      </w:r>
      <w:r w:rsidRPr="009E7589">
        <w:t xml:space="preserve"> taip:</w:t>
      </w:r>
    </w:p>
    <w:p w14:paraId="3C078661" w14:textId="77777777" w:rsidR="00B20B93" w:rsidRPr="00B20B93" w:rsidRDefault="00B20B93" w:rsidP="00B20B93">
      <w:pPr>
        <w:tabs>
          <w:tab w:val="left" w:pos="1560"/>
        </w:tabs>
        <w:ind w:firstLine="1247"/>
        <w:jc w:val="both"/>
      </w:pPr>
      <w:r w:rsidRPr="00B20B93">
        <w:t>„2. Šis Aprašas taikomas bendrai gyvenantiems asmenims arba vienam gyvenančiam asmeniui (toliau – nepasiturintys gyventojai), kurie:</w:t>
      </w:r>
    </w:p>
    <w:p w14:paraId="07BB19C6" w14:textId="77777777" w:rsidR="00B20B93" w:rsidRPr="00B20B93" w:rsidRDefault="00B20B93" w:rsidP="00B20B93">
      <w:pPr>
        <w:tabs>
          <w:tab w:val="left" w:pos="1560"/>
        </w:tabs>
        <w:ind w:firstLine="1247"/>
        <w:jc w:val="both"/>
      </w:pPr>
      <w:r w:rsidRPr="00B20B93">
        <w:t>2.1. Lietuvos Respublikos gyvenamosios vietos deklaravimo įstatymo nustatyta tvarka deklaruoja gyvenamąją vietą Skuodo rajono savivaldybėje (toliau – Savivaldybė) arba yra įtraukti į gyvenamosios vietos neturinčių asmenų apskaitą Savivaldybėje;</w:t>
      </w:r>
    </w:p>
    <w:p w14:paraId="2FD86EF0" w14:textId="0A3F5A41" w:rsidR="00B20B93" w:rsidRPr="00B20B93" w:rsidRDefault="00B20B93" w:rsidP="00B20B93">
      <w:pPr>
        <w:tabs>
          <w:tab w:val="left" w:pos="1560"/>
        </w:tabs>
        <w:ind w:firstLine="1247"/>
        <w:jc w:val="both"/>
      </w:pPr>
      <w:r w:rsidRPr="00B20B93">
        <w:t>2.2. yra nedeklaravę gyvenamosios vietos ir neįtraukti į gyvenamosios vietos neturinčių asmenų apskaitą, tačiau faktiškai gyvena Savivaldybėje</w:t>
      </w:r>
      <w:r w:rsidR="00C957C5">
        <w:t>. Šiuo atveju faktinė gyvenamoji vieta nustatoma surašius buities ir gyvenimo sąlygų patikrinimo aktą, pagal Aprašo 14 punktą;</w:t>
      </w:r>
    </w:p>
    <w:p w14:paraId="03D20C03" w14:textId="5B9C3DB1" w:rsidR="00B20B93" w:rsidRPr="009E7589" w:rsidRDefault="00B20B93" w:rsidP="00B20B93">
      <w:pPr>
        <w:tabs>
          <w:tab w:val="left" w:pos="1560"/>
        </w:tabs>
        <w:ind w:firstLine="1247"/>
        <w:jc w:val="both"/>
      </w:pPr>
      <w:r w:rsidRPr="00B20B93">
        <w:t>2.3. Savivaldybėje nuomojasi būstą</w:t>
      </w:r>
      <w:r w:rsidR="00C957C5">
        <w:t xml:space="preserve"> (nuomos sutartis turi būti </w:t>
      </w:r>
      <w:r w:rsidR="00717A70">
        <w:t>į</w:t>
      </w:r>
      <w:r w:rsidR="00C957C5">
        <w:t xml:space="preserve">registruota </w:t>
      </w:r>
      <w:r w:rsidR="00896414">
        <w:t xml:space="preserve">VĮ </w:t>
      </w:r>
      <w:r w:rsidR="00C957C5">
        <w:t>Registrų centre)</w:t>
      </w:r>
      <w:r w:rsidRPr="00B20B93">
        <w:t>.“</w:t>
      </w:r>
    </w:p>
    <w:p w14:paraId="0DB1F1B7" w14:textId="63AA8078" w:rsidR="00DE57D6" w:rsidRDefault="00DE57D6" w:rsidP="00550495">
      <w:pPr>
        <w:tabs>
          <w:tab w:val="left" w:pos="1560"/>
        </w:tabs>
        <w:ind w:firstLine="1247"/>
        <w:jc w:val="both"/>
      </w:pPr>
      <w:r>
        <w:t>1.</w:t>
      </w:r>
      <w:r w:rsidR="009E7589">
        <w:t>2</w:t>
      </w:r>
      <w:r>
        <w:t>. Papild</w:t>
      </w:r>
      <w:r w:rsidR="00CF6AAA">
        <w:t>yti</w:t>
      </w:r>
      <w:r>
        <w:t xml:space="preserve"> </w:t>
      </w:r>
      <w:r w:rsidR="009B7C4E">
        <w:t xml:space="preserve">naujais </w:t>
      </w:r>
      <w:r>
        <w:t>4</w:t>
      </w:r>
      <w:r>
        <w:rPr>
          <w:vertAlign w:val="superscript"/>
        </w:rPr>
        <w:t>1</w:t>
      </w:r>
      <w:r w:rsidR="00CF6AAA">
        <w:t>, 4</w:t>
      </w:r>
      <w:r w:rsidR="00CF6AAA">
        <w:rPr>
          <w:vertAlign w:val="superscript"/>
        </w:rPr>
        <w:t>2</w:t>
      </w:r>
      <w:r>
        <w:t xml:space="preserve"> punkt</w:t>
      </w:r>
      <w:r w:rsidR="009B7C4E">
        <w:t>ais</w:t>
      </w:r>
      <w:r>
        <w:t>:</w:t>
      </w:r>
    </w:p>
    <w:p w14:paraId="4C646A7B" w14:textId="60079F37" w:rsidR="00BA5C47" w:rsidRPr="00BA5C47" w:rsidRDefault="00DE57D6" w:rsidP="00837E36">
      <w:pPr>
        <w:tabs>
          <w:tab w:val="left" w:pos="1560"/>
        </w:tabs>
        <w:ind w:firstLine="1247"/>
        <w:jc w:val="both"/>
      </w:pPr>
      <w:r>
        <w:t>„4</w:t>
      </w:r>
      <w:r>
        <w:rPr>
          <w:vertAlign w:val="superscript"/>
        </w:rPr>
        <w:t>1</w:t>
      </w:r>
      <w:r>
        <w:t>.</w:t>
      </w:r>
      <w:r w:rsidR="00837E36" w:rsidRPr="00837E36">
        <w:t xml:space="preserve"> Nepanaudotos </w:t>
      </w:r>
      <w:r w:rsidR="0071004E">
        <w:t>S</w:t>
      </w:r>
      <w:r w:rsidR="00837E36" w:rsidRPr="00837E36">
        <w:t>avivaldybės biudžeto lėšos piniginei socialinei paramai naudojamos šioms socialinės apsaugos sritims finansuoti</w:t>
      </w:r>
      <w:r w:rsidR="009A147C">
        <w:t>,</w:t>
      </w:r>
      <w:r w:rsidR="00D37C0C">
        <w:t xml:space="preserve"> laikantis šiame punkte</w:t>
      </w:r>
      <w:r w:rsidR="00837E36" w:rsidRPr="00837E36">
        <w:t xml:space="preserve"> nustatyt</w:t>
      </w:r>
      <w:r w:rsidR="00AC740B">
        <w:t>o</w:t>
      </w:r>
      <w:r w:rsidR="00837E36" w:rsidRPr="00837E36">
        <w:t xml:space="preserve"> prioritet</w:t>
      </w:r>
      <w:r w:rsidR="00AC740B">
        <w:t>o</w:t>
      </w:r>
      <w:r w:rsidR="009A147C">
        <w:t>,</w:t>
      </w:r>
      <w:r w:rsidR="00837E36" w:rsidRPr="00837E36">
        <w:t xml:space="preserve"> </w:t>
      </w:r>
      <w:r w:rsidR="00AC740B" w:rsidRPr="00837E36">
        <w:t>vadovaujantis Savivaldybės strateginio planavimo dokument</w:t>
      </w:r>
      <w:r w:rsidR="00AC740B">
        <w:t xml:space="preserve">ais ir </w:t>
      </w:r>
      <w:r w:rsidR="00AC740B" w:rsidRPr="00837E36">
        <w:t>įvertinus Savivaldybės gyventojų socialinių paslaugų poreikį</w:t>
      </w:r>
      <w:r w:rsidR="00AC740B">
        <w:t xml:space="preserve">, </w:t>
      </w:r>
      <w:r w:rsidR="00837E36" w:rsidRPr="00837E36">
        <w:t>užtikrinant efektyvų bei tikslingą lėšų panaudojimą</w:t>
      </w:r>
      <w:r w:rsidR="00BA5C47" w:rsidRPr="00BA5C47">
        <w:t>:</w:t>
      </w:r>
    </w:p>
    <w:p w14:paraId="4355CF3E" w14:textId="1F73E324" w:rsidR="00BA5C47" w:rsidRPr="00BA5C47" w:rsidRDefault="00C51313" w:rsidP="00BA5C47">
      <w:pPr>
        <w:tabs>
          <w:tab w:val="left" w:pos="1560"/>
        </w:tabs>
        <w:ind w:firstLine="1247"/>
        <w:jc w:val="both"/>
      </w:pPr>
      <w:r>
        <w:t>4</w:t>
      </w:r>
      <w:r>
        <w:rPr>
          <w:vertAlign w:val="superscript"/>
        </w:rPr>
        <w:t>1</w:t>
      </w:r>
      <w:r>
        <w:t>.1.</w:t>
      </w:r>
      <w:r w:rsidR="00BA5C47" w:rsidRPr="00BA5C47">
        <w:t xml:space="preserve"> šeimoje ir bendruomenėje teikiamai pagalbai vaikams, asmenims su negalia, senyvo amžiaus asmenims ir jų šeimoms plėtoti; </w:t>
      </w:r>
    </w:p>
    <w:p w14:paraId="4DFC6034" w14:textId="3D8E4F9F" w:rsidR="00BA5C47" w:rsidRPr="00BA5C47" w:rsidRDefault="00C51313" w:rsidP="00BA5C47">
      <w:pPr>
        <w:tabs>
          <w:tab w:val="left" w:pos="1560"/>
        </w:tabs>
        <w:ind w:firstLine="1247"/>
        <w:jc w:val="both"/>
      </w:pPr>
      <w:r>
        <w:t>4</w:t>
      </w:r>
      <w:r>
        <w:rPr>
          <w:vertAlign w:val="superscript"/>
        </w:rPr>
        <w:t>1</w:t>
      </w:r>
      <w:r>
        <w:t xml:space="preserve">.2. </w:t>
      </w:r>
      <w:r w:rsidR="00BA5C47" w:rsidRPr="00BA5C47">
        <w:t>smurto, savižudybių, priklausomybių, prekybos žmonėmis prevencijai vykdyti;</w:t>
      </w:r>
    </w:p>
    <w:p w14:paraId="66038D32" w14:textId="17915836" w:rsidR="00BA5C47" w:rsidRPr="00BA5C47" w:rsidRDefault="00C51313" w:rsidP="00BA5C47">
      <w:pPr>
        <w:tabs>
          <w:tab w:val="left" w:pos="1560"/>
        </w:tabs>
        <w:ind w:firstLine="1247"/>
        <w:jc w:val="both"/>
      </w:pPr>
      <w:r>
        <w:t>4</w:t>
      </w:r>
      <w:r>
        <w:rPr>
          <w:vertAlign w:val="superscript"/>
        </w:rPr>
        <w:t>1</w:t>
      </w:r>
      <w:r>
        <w:t>.3.</w:t>
      </w:r>
      <w:r w:rsidR="00BA5C47" w:rsidRPr="00BA5C47">
        <w:t xml:space="preserve"> užimtumo didinimo programoms įgyvendinti; </w:t>
      </w:r>
    </w:p>
    <w:p w14:paraId="21E07C69" w14:textId="3DF1D41A" w:rsidR="00AC740B" w:rsidRDefault="00BA5C47" w:rsidP="00BA5C47">
      <w:pPr>
        <w:tabs>
          <w:tab w:val="left" w:pos="1560"/>
        </w:tabs>
        <w:ind w:firstLine="1247"/>
        <w:jc w:val="both"/>
      </w:pPr>
      <w:r w:rsidRPr="00BA5C47">
        <w:t>4</w:t>
      </w:r>
      <w:r w:rsidR="00C51313">
        <w:rPr>
          <w:vertAlign w:val="superscript"/>
        </w:rPr>
        <w:t>1</w:t>
      </w:r>
      <w:r w:rsidR="00C51313">
        <w:t>.4.</w:t>
      </w:r>
      <w:r w:rsidRPr="00BA5C47">
        <w:t xml:space="preserve"> socialinių paslaugų priemonėms finansuoti, jų infrastruktūrai modernizuoti ir plėtoti</w:t>
      </w:r>
      <w:r w:rsidR="002B05EE">
        <w:t>.</w:t>
      </w:r>
    </w:p>
    <w:p w14:paraId="13EEFE09" w14:textId="5EC4EBFF" w:rsidR="00AC740B" w:rsidRPr="00FD1429" w:rsidRDefault="00AC740B" w:rsidP="00AC740B">
      <w:pPr>
        <w:tabs>
          <w:tab w:val="left" w:pos="1560"/>
        </w:tabs>
        <w:ind w:firstLine="1247"/>
        <w:jc w:val="both"/>
      </w:pPr>
      <w:r>
        <w:t>4</w:t>
      </w:r>
      <w:r>
        <w:rPr>
          <w:vertAlign w:val="superscript"/>
        </w:rPr>
        <w:t>2</w:t>
      </w:r>
      <w:r>
        <w:t xml:space="preserve">. </w:t>
      </w:r>
      <w:r w:rsidRPr="00AC740B">
        <w:t>Sprendimą dėl nepanaudotų lėšų</w:t>
      </w:r>
      <w:r w:rsidR="00403726">
        <w:t xml:space="preserve"> </w:t>
      </w:r>
      <w:r w:rsidRPr="00AC740B">
        <w:t>socialinės apsaugos sritims</w:t>
      </w:r>
      <w:r w:rsidR="001E6D85">
        <w:t xml:space="preserve"> finansuoti</w:t>
      </w:r>
      <w:r w:rsidR="00403726">
        <w:t>, nurodytoms Aprašo 4</w:t>
      </w:r>
      <w:r w:rsidR="00403726">
        <w:rPr>
          <w:vertAlign w:val="superscript"/>
        </w:rPr>
        <w:t>1</w:t>
      </w:r>
      <w:r w:rsidR="00403726">
        <w:t>.1-4</w:t>
      </w:r>
      <w:r w:rsidR="00403726">
        <w:rPr>
          <w:vertAlign w:val="superscript"/>
        </w:rPr>
        <w:t>1</w:t>
      </w:r>
      <w:r w:rsidR="00403726">
        <w:t xml:space="preserve">.4 papunkčiuose, </w:t>
      </w:r>
      <w:r w:rsidRPr="00AC740B">
        <w:t xml:space="preserve"> priima </w:t>
      </w:r>
      <w:r>
        <w:t>S</w:t>
      </w:r>
      <w:r w:rsidRPr="00AC740B">
        <w:t>avivaldybės taryba.</w:t>
      </w:r>
      <w:r>
        <w:t>“</w:t>
      </w:r>
    </w:p>
    <w:p w14:paraId="515E6432" w14:textId="2A7E32CD" w:rsidR="00A726F9" w:rsidRDefault="00A726F9" w:rsidP="00BA5C47">
      <w:pPr>
        <w:tabs>
          <w:tab w:val="left" w:pos="1560"/>
        </w:tabs>
        <w:ind w:firstLine="1247"/>
        <w:jc w:val="both"/>
      </w:pPr>
      <w:r>
        <w:t>1.</w:t>
      </w:r>
      <w:r w:rsidR="00E9007A">
        <w:t>3</w:t>
      </w:r>
      <w:r>
        <w:t xml:space="preserve">. </w:t>
      </w:r>
      <w:r w:rsidR="00CD57BE">
        <w:t>Pakei</w:t>
      </w:r>
      <w:r w:rsidR="009B7C4E">
        <w:t>sti</w:t>
      </w:r>
      <w:r w:rsidR="00CD57BE">
        <w:t xml:space="preserve"> </w:t>
      </w:r>
      <w:r w:rsidR="00E9007A">
        <w:t>5 p</w:t>
      </w:r>
      <w:r w:rsidR="00CD57BE">
        <w:t>unkt</w:t>
      </w:r>
      <w:r w:rsidR="00B20B93">
        <w:t>ą</w:t>
      </w:r>
      <w:r w:rsidR="00CD57BE">
        <w:t xml:space="preserve"> ir jį išdėst</w:t>
      </w:r>
      <w:r w:rsidR="00FA647E">
        <w:t>yti</w:t>
      </w:r>
      <w:r w:rsidR="00CD57BE">
        <w:t xml:space="preserve"> taip:</w:t>
      </w:r>
    </w:p>
    <w:p w14:paraId="49ED9074" w14:textId="77777777" w:rsidR="00B20B93" w:rsidRPr="00B20B93" w:rsidRDefault="00B20B93" w:rsidP="00B20B93">
      <w:pPr>
        <w:tabs>
          <w:tab w:val="left" w:pos="1560"/>
        </w:tabs>
        <w:ind w:firstLine="1247"/>
        <w:jc w:val="both"/>
      </w:pPr>
      <w:r w:rsidRPr="00B20B93">
        <w:t>„5. Dėl piniginės socialinės paramos skyrimo nepasiturintys gyventojai kreipiasi į šiuos Savivaldybės administracijos padalinius:</w:t>
      </w:r>
    </w:p>
    <w:p w14:paraId="39CB7ECB" w14:textId="77777777" w:rsidR="00B20B93" w:rsidRPr="00B20B93" w:rsidRDefault="00B20B93" w:rsidP="00B20B93">
      <w:pPr>
        <w:tabs>
          <w:tab w:val="left" w:pos="1560"/>
        </w:tabs>
        <w:ind w:firstLine="1247"/>
        <w:jc w:val="both"/>
      </w:pPr>
      <w:r w:rsidRPr="00B20B93">
        <w:t>5.1. Skuodo miesto gyventojai, atitinkantys šio Aprašo 2.1–2.3 papunkčiuose nurodytas sąlygas, – į Savivaldybės administracijos Socialinės paramos skyrių;</w:t>
      </w:r>
    </w:p>
    <w:p w14:paraId="4AEB35DE" w14:textId="2082441B" w:rsidR="00B20B93" w:rsidRDefault="00B20B93" w:rsidP="00B20B93">
      <w:pPr>
        <w:tabs>
          <w:tab w:val="left" w:pos="1560"/>
        </w:tabs>
        <w:ind w:firstLine="1247"/>
        <w:jc w:val="both"/>
      </w:pPr>
      <w:r w:rsidRPr="00B20B93">
        <w:t>5.2. kaimo vietovių gyventojai, atitinkantys šio Aprašo 2.1–2.3 papunkčiuose nurodytas sąlygas, – į atitinkamą Savivaldybės administracijos seniūniją.“</w:t>
      </w:r>
    </w:p>
    <w:p w14:paraId="1FDA7EC0" w14:textId="42047D2C" w:rsidR="008047ED" w:rsidRDefault="008047ED" w:rsidP="008047ED">
      <w:pPr>
        <w:tabs>
          <w:tab w:val="left" w:pos="1560"/>
        </w:tabs>
        <w:ind w:firstLine="1247"/>
        <w:jc w:val="both"/>
      </w:pPr>
      <w:r>
        <w:lastRenderedPageBreak/>
        <w:t xml:space="preserve">1.4. </w:t>
      </w:r>
      <w:r w:rsidRPr="008047ED">
        <w:t>Pakei</w:t>
      </w:r>
      <w:r w:rsidR="00FA647E">
        <w:t>sti</w:t>
      </w:r>
      <w:r w:rsidR="00E07FDA">
        <w:t xml:space="preserve"> 66.1.1 </w:t>
      </w:r>
      <w:r w:rsidR="0050742F">
        <w:t xml:space="preserve">papunktį </w:t>
      </w:r>
      <w:r w:rsidRPr="008047ED">
        <w:t>ir j</w:t>
      </w:r>
      <w:r w:rsidR="00C30B42">
        <w:t>į</w:t>
      </w:r>
      <w:r w:rsidRPr="008047ED">
        <w:t xml:space="preserve"> išdėst</w:t>
      </w:r>
      <w:r w:rsidR="00FA647E">
        <w:t>yti</w:t>
      </w:r>
      <w:r w:rsidRPr="008047ED">
        <w:t xml:space="preserve"> taip:</w:t>
      </w:r>
    </w:p>
    <w:p w14:paraId="78F60600" w14:textId="2C5C5DF0" w:rsidR="00E07FDA" w:rsidRDefault="00E07FDA" w:rsidP="000D5E60">
      <w:pPr>
        <w:tabs>
          <w:tab w:val="left" w:pos="1560"/>
        </w:tabs>
        <w:ind w:firstLine="1247"/>
        <w:jc w:val="both"/>
      </w:pPr>
      <w:r>
        <w:t xml:space="preserve">„66.1.1. </w:t>
      </w:r>
      <w:r w:rsidR="000D5E60">
        <w:t>g</w:t>
      </w:r>
      <w:r w:rsidR="000D5E60" w:rsidRPr="000D5E60">
        <w:t>aisro atveju, pateikus priešgaisrinės gelbėjimo tarnybos pažymą apie gaisrą arba kitus įvykusią nelaimę patvirtinančius dokumentus, parama teikiama asmenims, deklaravusiems gyvenamąją vietą jiems nuosavybės teise priklausančiame būste arba atitinkantiems Aprašo 2.1–2.3 papunkčiuose nustatytas sąlygas. Jeigu po gaisro dėl paramos, susijusios su tuo pačiu būstu, kreipiasi keli asmenys, pirmenybė teikiama asmenims, kurie faktiškai gyveno šiame būste iki gaisro</w:t>
      </w:r>
      <w:r w:rsidR="00985947">
        <w:t>, tai nustačius šio Aprašo 14 p. nustatyta tvarka</w:t>
      </w:r>
      <w:r w:rsidR="007D2D86">
        <w:t>:</w:t>
      </w:r>
      <w:r w:rsidR="00037180">
        <w:t>“</w:t>
      </w:r>
      <w:r w:rsidR="00E06C71">
        <w:t>.</w:t>
      </w:r>
    </w:p>
    <w:p w14:paraId="6462D485" w14:textId="0487590A" w:rsidR="00C86819" w:rsidRDefault="00C86819" w:rsidP="00CD57BE">
      <w:pPr>
        <w:tabs>
          <w:tab w:val="left" w:pos="1560"/>
        </w:tabs>
        <w:ind w:firstLine="1247"/>
        <w:jc w:val="both"/>
      </w:pPr>
      <w:r>
        <w:t>1.</w:t>
      </w:r>
      <w:r w:rsidR="00FA647E">
        <w:t>5</w:t>
      </w:r>
      <w:r>
        <w:t>. Pakei</w:t>
      </w:r>
      <w:r w:rsidR="00FA647E">
        <w:t>sti</w:t>
      </w:r>
      <w:r>
        <w:t xml:space="preserve"> 69 punktą ir jį išdėst</w:t>
      </w:r>
      <w:r w:rsidR="00FA647E">
        <w:t>yti</w:t>
      </w:r>
      <w:r>
        <w:t xml:space="preserve"> taip:</w:t>
      </w:r>
    </w:p>
    <w:p w14:paraId="5E531007" w14:textId="6F3AEF85" w:rsidR="00412655" w:rsidRPr="00412655" w:rsidRDefault="00786A48" w:rsidP="00FA647E">
      <w:pPr>
        <w:tabs>
          <w:tab w:val="left" w:pos="1560"/>
        </w:tabs>
        <w:ind w:firstLine="1247"/>
        <w:jc w:val="both"/>
      </w:pPr>
      <w:r w:rsidRPr="00786A48">
        <w:t xml:space="preserve">„69. Prašymą skirti vienkartinę, tikslinę, sąlyginę ar periodinę pašalpą pateikia šio Aprašo </w:t>
      </w:r>
      <w:r w:rsidR="007B0FDD" w:rsidRPr="00B20B93">
        <w:t>2.1–2.3 papunkčiuose nurodytas sąlygas</w:t>
      </w:r>
      <w:r w:rsidR="007B0FDD" w:rsidRPr="00786A48">
        <w:t xml:space="preserve"> </w:t>
      </w:r>
      <w:r w:rsidR="007B0FDD">
        <w:t xml:space="preserve">atitinkantis </w:t>
      </w:r>
      <w:r w:rsidRPr="00786A48">
        <w:t>asmuo. Prašyme nurodomi pašalpos reikalingumo motyvai ir pateikiami juos patvirtinantys dokumentai, asmens tapatybę patvirtinantis dokumentas bei kiti reikalingi dokumentai.“</w:t>
      </w:r>
    </w:p>
    <w:p w14:paraId="08C60D07" w14:textId="7469CFB4" w:rsidR="00EF53F5" w:rsidRDefault="003779BC" w:rsidP="00550495">
      <w:pPr>
        <w:tabs>
          <w:tab w:val="left" w:pos="1560"/>
        </w:tabs>
        <w:ind w:firstLine="1247"/>
        <w:jc w:val="both"/>
        <w:rPr>
          <w:color w:val="000000" w:themeColor="text1"/>
          <w:szCs w:val="24"/>
        </w:rPr>
      </w:pPr>
      <w:r>
        <w:rPr>
          <w:color w:val="000000" w:themeColor="text1"/>
          <w:szCs w:val="24"/>
        </w:rPr>
        <w:t>2</w:t>
      </w:r>
      <w:r w:rsidR="008909D0" w:rsidRPr="008909D0">
        <w:rPr>
          <w:color w:val="000000" w:themeColor="text1"/>
          <w:szCs w:val="24"/>
        </w:rPr>
        <w:t xml:space="preserve">. </w:t>
      </w:r>
      <w:r w:rsidR="008909D0">
        <w:rPr>
          <w:color w:val="000000" w:themeColor="text1"/>
          <w:szCs w:val="24"/>
        </w:rPr>
        <w:t>Pripažinti netekusi</w:t>
      </w:r>
      <w:r w:rsidR="00B56BDA">
        <w:rPr>
          <w:color w:val="000000" w:themeColor="text1"/>
          <w:szCs w:val="24"/>
        </w:rPr>
        <w:t>u</w:t>
      </w:r>
      <w:r w:rsidR="008909D0">
        <w:rPr>
          <w:color w:val="000000" w:themeColor="text1"/>
          <w:szCs w:val="24"/>
        </w:rPr>
        <w:t xml:space="preserve"> galios </w:t>
      </w:r>
      <w:r w:rsidR="007804FA" w:rsidRPr="007804FA">
        <w:rPr>
          <w:color w:val="000000" w:themeColor="text1"/>
          <w:szCs w:val="24"/>
        </w:rPr>
        <w:t>Skuodo rajono savivaldybės tarybos 20</w:t>
      </w:r>
      <w:r w:rsidR="00DE5E27">
        <w:rPr>
          <w:color w:val="000000" w:themeColor="text1"/>
          <w:szCs w:val="24"/>
        </w:rPr>
        <w:t>18</w:t>
      </w:r>
      <w:r w:rsidR="007804FA" w:rsidRPr="007804FA">
        <w:rPr>
          <w:color w:val="000000" w:themeColor="text1"/>
          <w:szCs w:val="24"/>
        </w:rPr>
        <w:t xml:space="preserve"> m. </w:t>
      </w:r>
      <w:r w:rsidR="00DE5E27">
        <w:rPr>
          <w:color w:val="000000" w:themeColor="text1"/>
          <w:szCs w:val="24"/>
        </w:rPr>
        <w:t>kovo 29</w:t>
      </w:r>
      <w:r w:rsidR="007804FA" w:rsidRPr="007804FA">
        <w:rPr>
          <w:color w:val="000000" w:themeColor="text1"/>
          <w:szCs w:val="24"/>
        </w:rPr>
        <w:t xml:space="preserve"> d. sprendim</w:t>
      </w:r>
      <w:r w:rsidR="003B70D0">
        <w:rPr>
          <w:color w:val="000000" w:themeColor="text1"/>
          <w:szCs w:val="24"/>
        </w:rPr>
        <w:t>ą</w:t>
      </w:r>
      <w:r w:rsidR="007804FA" w:rsidRPr="007804FA">
        <w:rPr>
          <w:color w:val="000000" w:themeColor="text1"/>
          <w:szCs w:val="24"/>
        </w:rPr>
        <w:t xml:space="preserve"> T9-</w:t>
      </w:r>
      <w:r w:rsidR="00DE5E27">
        <w:rPr>
          <w:color w:val="000000" w:themeColor="text1"/>
          <w:szCs w:val="24"/>
        </w:rPr>
        <w:t>47</w:t>
      </w:r>
      <w:r w:rsidR="007804FA" w:rsidRPr="007804FA">
        <w:rPr>
          <w:color w:val="000000" w:themeColor="text1"/>
          <w:szCs w:val="24"/>
        </w:rPr>
        <w:t xml:space="preserve"> „Dėl </w:t>
      </w:r>
      <w:r w:rsidR="003B2F91">
        <w:rPr>
          <w:color w:val="000000" w:themeColor="text1"/>
          <w:szCs w:val="24"/>
        </w:rPr>
        <w:t>N</w:t>
      </w:r>
      <w:r w:rsidR="00DE5E27">
        <w:rPr>
          <w:color w:val="000000" w:themeColor="text1"/>
          <w:szCs w:val="24"/>
        </w:rPr>
        <w:t xml:space="preserve">epanaudotų lėšų, skirtų piniginei socialinei paramai, naudojimo kitai socialinei paramai finansuoti </w:t>
      </w:r>
      <w:r w:rsidR="007804FA" w:rsidRPr="007804FA">
        <w:rPr>
          <w:color w:val="000000" w:themeColor="text1"/>
          <w:szCs w:val="24"/>
        </w:rPr>
        <w:t xml:space="preserve">tvarkos aprašo patvirtinimo“ </w:t>
      </w:r>
      <w:r w:rsidR="00AE3E68">
        <w:rPr>
          <w:color w:val="000000" w:themeColor="text1"/>
          <w:szCs w:val="24"/>
        </w:rPr>
        <w:t>su visais pakeitimais</w:t>
      </w:r>
      <w:r w:rsidR="00B56BDA">
        <w:rPr>
          <w:color w:val="000000" w:themeColor="text1"/>
          <w:szCs w:val="24"/>
        </w:rPr>
        <w:t xml:space="preserve"> ir papildymais.</w:t>
      </w:r>
    </w:p>
    <w:p w14:paraId="00B8E3A2" w14:textId="77777777" w:rsidR="002F100F" w:rsidRDefault="002F100F" w:rsidP="00C40275">
      <w:pPr>
        <w:tabs>
          <w:tab w:val="left" w:pos="7044"/>
        </w:tabs>
        <w:jc w:val="both"/>
      </w:pPr>
    </w:p>
    <w:p w14:paraId="06AA93E5" w14:textId="77777777" w:rsidR="002F100F" w:rsidRDefault="002F100F" w:rsidP="00C40275">
      <w:pPr>
        <w:tabs>
          <w:tab w:val="left" w:pos="7044"/>
        </w:tabs>
        <w:jc w:val="both"/>
      </w:pPr>
    </w:p>
    <w:p w14:paraId="10C3B19D" w14:textId="77777777" w:rsidR="002F100F" w:rsidRDefault="002F100F" w:rsidP="00C40275">
      <w:pPr>
        <w:tabs>
          <w:tab w:val="left" w:pos="7044"/>
        </w:tabs>
        <w:jc w:val="both"/>
      </w:pPr>
    </w:p>
    <w:p w14:paraId="592DC3C9" w14:textId="77777777" w:rsidR="002F100F" w:rsidRDefault="002F100F" w:rsidP="00C40275">
      <w:pPr>
        <w:tabs>
          <w:tab w:val="left" w:pos="7044"/>
        </w:tabs>
        <w:jc w:val="both"/>
      </w:pPr>
    </w:p>
    <w:p w14:paraId="4079C43E" w14:textId="60E0CBA8" w:rsidR="006F6B82" w:rsidRDefault="006F6B82" w:rsidP="00320E0E">
      <w:pPr>
        <w:tabs>
          <w:tab w:val="left" w:pos="7044"/>
        </w:tabs>
      </w:pPr>
      <w:r w:rsidRPr="00BF27D4">
        <w:t>Savivaldybės meras</w:t>
      </w:r>
    </w:p>
    <w:p w14:paraId="6101843A" w14:textId="77777777" w:rsidR="00AE3E68" w:rsidRDefault="00AE3E68" w:rsidP="006F6B82">
      <w:pPr>
        <w:jc w:val="both"/>
      </w:pPr>
    </w:p>
    <w:p w14:paraId="39BF3828" w14:textId="77777777" w:rsidR="00AE3E68" w:rsidRDefault="00AE3E68" w:rsidP="006F6B82">
      <w:pPr>
        <w:jc w:val="both"/>
      </w:pPr>
    </w:p>
    <w:p w14:paraId="043516BF" w14:textId="77777777" w:rsidR="003B70D0" w:rsidRDefault="003B70D0" w:rsidP="006F6B82">
      <w:pPr>
        <w:jc w:val="both"/>
      </w:pPr>
    </w:p>
    <w:p w14:paraId="6D41B9D1" w14:textId="77777777" w:rsidR="003B70D0" w:rsidRDefault="003B70D0" w:rsidP="006F6B82">
      <w:pPr>
        <w:jc w:val="both"/>
      </w:pPr>
    </w:p>
    <w:p w14:paraId="088A27A3" w14:textId="77777777" w:rsidR="00086250" w:rsidRDefault="00086250" w:rsidP="006F6B82">
      <w:pPr>
        <w:jc w:val="both"/>
      </w:pPr>
    </w:p>
    <w:p w14:paraId="4534C7A8" w14:textId="77777777" w:rsidR="00086250" w:rsidRDefault="00086250" w:rsidP="006F6B82">
      <w:pPr>
        <w:jc w:val="both"/>
      </w:pPr>
    </w:p>
    <w:p w14:paraId="625A93E6" w14:textId="77777777" w:rsidR="00086250" w:rsidRDefault="00086250" w:rsidP="006F6B82">
      <w:pPr>
        <w:jc w:val="both"/>
      </w:pPr>
    </w:p>
    <w:p w14:paraId="48B14CF0" w14:textId="77777777" w:rsidR="00086250" w:rsidRDefault="00086250" w:rsidP="006F6B82">
      <w:pPr>
        <w:jc w:val="both"/>
      </w:pPr>
    </w:p>
    <w:p w14:paraId="6676DED8" w14:textId="77777777" w:rsidR="00086250" w:rsidRDefault="00086250" w:rsidP="006F6B82">
      <w:pPr>
        <w:jc w:val="both"/>
      </w:pPr>
    </w:p>
    <w:p w14:paraId="09F058C7" w14:textId="77777777" w:rsidR="00086250" w:rsidRDefault="00086250" w:rsidP="006F6B82">
      <w:pPr>
        <w:jc w:val="both"/>
      </w:pPr>
    </w:p>
    <w:p w14:paraId="30527CE1" w14:textId="77777777" w:rsidR="00086250" w:rsidRDefault="00086250" w:rsidP="006F6B82">
      <w:pPr>
        <w:jc w:val="both"/>
      </w:pPr>
    </w:p>
    <w:p w14:paraId="3A42BDB8" w14:textId="77777777" w:rsidR="00086250" w:rsidRDefault="00086250" w:rsidP="006F6B82">
      <w:pPr>
        <w:jc w:val="both"/>
      </w:pPr>
    </w:p>
    <w:p w14:paraId="0137DBF5" w14:textId="77777777" w:rsidR="00086250" w:rsidRDefault="00086250" w:rsidP="006F6B82">
      <w:pPr>
        <w:jc w:val="both"/>
      </w:pPr>
    </w:p>
    <w:p w14:paraId="6533D991" w14:textId="77777777" w:rsidR="00086250" w:rsidRDefault="00086250" w:rsidP="006F6B82">
      <w:pPr>
        <w:jc w:val="both"/>
      </w:pPr>
    </w:p>
    <w:p w14:paraId="3EAC4671" w14:textId="77777777" w:rsidR="00086250" w:rsidRDefault="00086250" w:rsidP="006F6B82">
      <w:pPr>
        <w:jc w:val="both"/>
      </w:pPr>
    </w:p>
    <w:p w14:paraId="7F0F0118" w14:textId="77777777" w:rsidR="00086250" w:rsidRDefault="00086250" w:rsidP="006F6B82">
      <w:pPr>
        <w:jc w:val="both"/>
      </w:pPr>
    </w:p>
    <w:p w14:paraId="793E53A8" w14:textId="77777777" w:rsidR="00086250" w:rsidRDefault="00086250" w:rsidP="006F6B82">
      <w:pPr>
        <w:jc w:val="both"/>
      </w:pPr>
    </w:p>
    <w:p w14:paraId="41577BE5" w14:textId="77777777" w:rsidR="00086250" w:rsidRDefault="00086250" w:rsidP="006F6B82">
      <w:pPr>
        <w:jc w:val="both"/>
      </w:pPr>
    </w:p>
    <w:p w14:paraId="077A89F1" w14:textId="77777777" w:rsidR="00086250" w:rsidRDefault="00086250" w:rsidP="006F6B82">
      <w:pPr>
        <w:jc w:val="both"/>
      </w:pPr>
    </w:p>
    <w:p w14:paraId="47CB807B" w14:textId="77777777" w:rsidR="00086250" w:rsidRDefault="00086250" w:rsidP="006F6B82">
      <w:pPr>
        <w:jc w:val="both"/>
      </w:pPr>
    </w:p>
    <w:p w14:paraId="3986620D" w14:textId="77777777" w:rsidR="00086250" w:rsidRDefault="00086250" w:rsidP="006F6B82">
      <w:pPr>
        <w:jc w:val="both"/>
      </w:pPr>
    </w:p>
    <w:p w14:paraId="1D5A5A02" w14:textId="77777777" w:rsidR="00086250" w:rsidRDefault="00086250" w:rsidP="006F6B82">
      <w:pPr>
        <w:jc w:val="both"/>
      </w:pPr>
    </w:p>
    <w:p w14:paraId="342F26A8" w14:textId="77777777" w:rsidR="00086250" w:rsidRDefault="00086250" w:rsidP="006F6B82">
      <w:pPr>
        <w:jc w:val="both"/>
      </w:pPr>
    </w:p>
    <w:p w14:paraId="3E938515" w14:textId="77777777" w:rsidR="00086250" w:rsidRDefault="00086250" w:rsidP="006F6B82">
      <w:pPr>
        <w:jc w:val="both"/>
      </w:pPr>
    </w:p>
    <w:p w14:paraId="13BBF511" w14:textId="77777777" w:rsidR="00086250" w:rsidRDefault="00086250" w:rsidP="006F6B82">
      <w:pPr>
        <w:jc w:val="both"/>
      </w:pPr>
    </w:p>
    <w:p w14:paraId="3F13E8A3" w14:textId="77777777" w:rsidR="00086250" w:rsidRDefault="00086250" w:rsidP="006F6B82">
      <w:pPr>
        <w:jc w:val="both"/>
      </w:pPr>
    </w:p>
    <w:p w14:paraId="4E4F7D50" w14:textId="77777777" w:rsidR="00086250" w:rsidRDefault="00086250" w:rsidP="006F6B82">
      <w:pPr>
        <w:jc w:val="both"/>
      </w:pPr>
    </w:p>
    <w:p w14:paraId="12D64525" w14:textId="77777777" w:rsidR="00086250" w:rsidRDefault="00086250" w:rsidP="006F6B82">
      <w:pPr>
        <w:jc w:val="both"/>
      </w:pPr>
    </w:p>
    <w:p w14:paraId="2C9FF9FB" w14:textId="5A8747B1" w:rsidR="003B70D0" w:rsidRDefault="001262E6" w:rsidP="006F6B82">
      <w:pPr>
        <w:jc w:val="both"/>
      </w:pPr>
      <w:r>
        <w:lastRenderedPageBreak/>
        <w:t xml:space="preserve">Audronė </w:t>
      </w:r>
      <w:proofErr w:type="spellStart"/>
      <w:r>
        <w:t>Pargaliauskienė</w:t>
      </w:r>
      <w:proofErr w:type="spellEnd"/>
      <w:r>
        <w:t xml:space="preserve">, tel. </w:t>
      </w:r>
      <w:r w:rsidR="00296721">
        <w:t xml:space="preserve">(0 </w:t>
      </w:r>
      <w:r>
        <w:t>440</w:t>
      </w:r>
      <w:r w:rsidR="00296721">
        <w:t xml:space="preserve">) 44 </w:t>
      </w:r>
      <w:r>
        <w:t>421</w:t>
      </w:r>
    </w:p>
    <w:p w14:paraId="70156B94" w14:textId="77777777" w:rsidR="003B70D0" w:rsidRDefault="003B70D0" w:rsidP="006F6B82">
      <w:pPr>
        <w:jc w:val="both"/>
      </w:pPr>
    </w:p>
    <w:sectPr w:rsidR="003B70D0" w:rsidSect="0071004E">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F1DF1" w14:textId="77777777" w:rsidR="003E74A1" w:rsidRDefault="003E74A1">
      <w:r>
        <w:separator/>
      </w:r>
    </w:p>
  </w:endnote>
  <w:endnote w:type="continuationSeparator" w:id="0">
    <w:p w14:paraId="52ACC008" w14:textId="77777777" w:rsidR="003E74A1" w:rsidRDefault="003E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AED5" w14:textId="77777777" w:rsidR="003E74A1" w:rsidRDefault="003E74A1">
      <w:r>
        <w:separator/>
      </w:r>
    </w:p>
  </w:footnote>
  <w:footnote w:type="continuationSeparator" w:id="0">
    <w:p w14:paraId="1C0A9182" w14:textId="77777777" w:rsidR="003E74A1" w:rsidRDefault="003E7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02D1" w14:textId="7CAB2AED" w:rsidR="008B777F" w:rsidRDefault="0071004E" w:rsidP="00B17BDF">
    <w:pPr>
      <w:pStyle w:val="Antrats"/>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3C593" w14:textId="291256B1" w:rsidR="0071004E" w:rsidRDefault="0071004E" w:rsidP="00B17BDF">
    <w:pPr>
      <w:pStyle w:val="Antrats"/>
    </w:pPr>
  </w:p>
  <w:p w14:paraId="5C362FA5" w14:textId="070202D8" w:rsidR="002C3014" w:rsidRPr="002C3014" w:rsidRDefault="002C3014"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23EA8"/>
    <w:multiLevelType w:val="hybridMultilevel"/>
    <w:tmpl w:val="5040FBEC"/>
    <w:lvl w:ilvl="0" w:tplc="C9BCE98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27774CB0"/>
    <w:multiLevelType w:val="hybridMultilevel"/>
    <w:tmpl w:val="09D488CC"/>
    <w:lvl w:ilvl="0" w:tplc="5EF8E9F6">
      <w:start w:val="2"/>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 w15:restartNumberingAfterBreak="0">
    <w:nsid w:val="2AAB2AC7"/>
    <w:multiLevelType w:val="hybridMultilevel"/>
    <w:tmpl w:val="160E8B9C"/>
    <w:lvl w:ilvl="0" w:tplc="FFE6E40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32CE42C7"/>
    <w:multiLevelType w:val="hybridMultilevel"/>
    <w:tmpl w:val="56B245FE"/>
    <w:lvl w:ilvl="0" w:tplc="A6B27C3A">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8" w15:restartNumberingAfterBreak="0">
    <w:nsid w:val="767238BB"/>
    <w:multiLevelType w:val="hybridMultilevel"/>
    <w:tmpl w:val="FA8C6D64"/>
    <w:lvl w:ilvl="0" w:tplc="D414B3F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 w15:restartNumberingAfterBreak="0">
    <w:nsid w:val="77B94CB5"/>
    <w:multiLevelType w:val="hybridMultilevel"/>
    <w:tmpl w:val="263AEC52"/>
    <w:lvl w:ilvl="0" w:tplc="81BA2D4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3067902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575780">
    <w:abstractNumId w:val="6"/>
  </w:num>
  <w:num w:numId="3" w16cid:durableId="1300649249">
    <w:abstractNumId w:val="5"/>
  </w:num>
  <w:num w:numId="4" w16cid:durableId="2114934412">
    <w:abstractNumId w:val="4"/>
  </w:num>
  <w:num w:numId="5" w16cid:durableId="1579943698">
    <w:abstractNumId w:val="8"/>
  </w:num>
  <w:num w:numId="6" w16cid:durableId="165638046">
    <w:abstractNumId w:val="3"/>
  </w:num>
  <w:num w:numId="7" w16cid:durableId="726300693">
    <w:abstractNumId w:val="2"/>
  </w:num>
  <w:num w:numId="8" w16cid:durableId="1640567924">
    <w:abstractNumId w:val="0"/>
  </w:num>
  <w:num w:numId="9" w16cid:durableId="1433669046">
    <w:abstractNumId w:val="9"/>
  </w:num>
  <w:num w:numId="10" w16cid:durableId="1933973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11494"/>
    <w:rsid w:val="0001520F"/>
    <w:rsid w:val="00037180"/>
    <w:rsid w:val="00043FA6"/>
    <w:rsid w:val="0004788D"/>
    <w:rsid w:val="0006037B"/>
    <w:rsid w:val="00060F0D"/>
    <w:rsid w:val="00066A13"/>
    <w:rsid w:val="00072C39"/>
    <w:rsid w:val="00086250"/>
    <w:rsid w:val="000970BC"/>
    <w:rsid w:val="000A3D70"/>
    <w:rsid w:val="000A4B35"/>
    <w:rsid w:val="000C0FC5"/>
    <w:rsid w:val="000D1F18"/>
    <w:rsid w:val="000D3AD5"/>
    <w:rsid w:val="000D4CD2"/>
    <w:rsid w:val="000D5E60"/>
    <w:rsid w:val="000E7D3B"/>
    <w:rsid w:val="00101FB4"/>
    <w:rsid w:val="00113058"/>
    <w:rsid w:val="00114F5B"/>
    <w:rsid w:val="0011525D"/>
    <w:rsid w:val="001262E6"/>
    <w:rsid w:val="001314BF"/>
    <w:rsid w:val="00140BB4"/>
    <w:rsid w:val="00144EA8"/>
    <w:rsid w:val="00154062"/>
    <w:rsid w:val="00155FFD"/>
    <w:rsid w:val="00171452"/>
    <w:rsid w:val="00180C7A"/>
    <w:rsid w:val="001852F6"/>
    <w:rsid w:val="001A0BEC"/>
    <w:rsid w:val="001A48C5"/>
    <w:rsid w:val="001B4142"/>
    <w:rsid w:val="001C1FA7"/>
    <w:rsid w:val="001C3ABA"/>
    <w:rsid w:val="001E6D85"/>
    <w:rsid w:val="001F5E92"/>
    <w:rsid w:val="001F7F88"/>
    <w:rsid w:val="00215B4E"/>
    <w:rsid w:val="00246733"/>
    <w:rsid w:val="00250CA8"/>
    <w:rsid w:val="002677DD"/>
    <w:rsid w:val="00271AB1"/>
    <w:rsid w:val="00271DA6"/>
    <w:rsid w:val="00275C12"/>
    <w:rsid w:val="00282A4E"/>
    <w:rsid w:val="00293305"/>
    <w:rsid w:val="00293A04"/>
    <w:rsid w:val="00296721"/>
    <w:rsid w:val="002B05EE"/>
    <w:rsid w:val="002B0D27"/>
    <w:rsid w:val="002C3014"/>
    <w:rsid w:val="002D211A"/>
    <w:rsid w:val="002D790F"/>
    <w:rsid w:val="002F100F"/>
    <w:rsid w:val="002F5826"/>
    <w:rsid w:val="003071B9"/>
    <w:rsid w:val="0031689B"/>
    <w:rsid w:val="00320E0E"/>
    <w:rsid w:val="003310DB"/>
    <w:rsid w:val="00334B8F"/>
    <w:rsid w:val="00337154"/>
    <w:rsid w:val="00342D79"/>
    <w:rsid w:val="00346BC0"/>
    <w:rsid w:val="0035029D"/>
    <w:rsid w:val="0035227C"/>
    <w:rsid w:val="00352B45"/>
    <w:rsid w:val="00355C17"/>
    <w:rsid w:val="00357707"/>
    <w:rsid w:val="00363176"/>
    <w:rsid w:val="00363273"/>
    <w:rsid w:val="00364F96"/>
    <w:rsid w:val="00364FDF"/>
    <w:rsid w:val="003650CB"/>
    <w:rsid w:val="003702AF"/>
    <w:rsid w:val="00370FAC"/>
    <w:rsid w:val="003779BC"/>
    <w:rsid w:val="00383001"/>
    <w:rsid w:val="003862A6"/>
    <w:rsid w:val="0039042B"/>
    <w:rsid w:val="003940CE"/>
    <w:rsid w:val="003A42A7"/>
    <w:rsid w:val="003A4903"/>
    <w:rsid w:val="003B127A"/>
    <w:rsid w:val="003B2F91"/>
    <w:rsid w:val="003B70D0"/>
    <w:rsid w:val="003C68AE"/>
    <w:rsid w:val="003D39D2"/>
    <w:rsid w:val="003D6BA6"/>
    <w:rsid w:val="003E74A1"/>
    <w:rsid w:val="003F3051"/>
    <w:rsid w:val="003F35DE"/>
    <w:rsid w:val="003F3F8B"/>
    <w:rsid w:val="00400CDD"/>
    <w:rsid w:val="00403726"/>
    <w:rsid w:val="00407F40"/>
    <w:rsid w:val="00412655"/>
    <w:rsid w:val="0044266D"/>
    <w:rsid w:val="0045016E"/>
    <w:rsid w:val="00453280"/>
    <w:rsid w:val="00465C98"/>
    <w:rsid w:val="004730C0"/>
    <w:rsid w:val="00473BE9"/>
    <w:rsid w:val="004814F7"/>
    <w:rsid w:val="00481616"/>
    <w:rsid w:val="00486BE1"/>
    <w:rsid w:val="004A0F28"/>
    <w:rsid w:val="004A1A42"/>
    <w:rsid w:val="004A57D8"/>
    <w:rsid w:val="004B7AC7"/>
    <w:rsid w:val="004E4CB9"/>
    <w:rsid w:val="004E62DA"/>
    <w:rsid w:val="00501D0B"/>
    <w:rsid w:val="00503C28"/>
    <w:rsid w:val="0050742F"/>
    <w:rsid w:val="00530AF2"/>
    <w:rsid w:val="005350F0"/>
    <w:rsid w:val="0054345D"/>
    <w:rsid w:val="00550495"/>
    <w:rsid w:val="00555423"/>
    <w:rsid w:val="00567BD7"/>
    <w:rsid w:val="005719BD"/>
    <w:rsid w:val="005749A0"/>
    <w:rsid w:val="00595203"/>
    <w:rsid w:val="005972DA"/>
    <w:rsid w:val="005A7F0B"/>
    <w:rsid w:val="005C6263"/>
    <w:rsid w:val="005D1272"/>
    <w:rsid w:val="006038C8"/>
    <w:rsid w:val="00603D74"/>
    <w:rsid w:val="00605DBD"/>
    <w:rsid w:val="00606B76"/>
    <w:rsid w:val="00623C69"/>
    <w:rsid w:val="00624450"/>
    <w:rsid w:val="00630532"/>
    <w:rsid w:val="00644919"/>
    <w:rsid w:val="006502F2"/>
    <w:rsid w:val="00653083"/>
    <w:rsid w:val="006568D9"/>
    <w:rsid w:val="00657DA9"/>
    <w:rsid w:val="00665E8E"/>
    <w:rsid w:val="00671044"/>
    <w:rsid w:val="0067189D"/>
    <w:rsid w:val="00675E6C"/>
    <w:rsid w:val="006760E3"/>
    <w:rsid w:val="00682CEF"/>
    <w:rsid w:val="006A10FB"/>
    <w:rsid w:val="006A271A"/>
    <w:rsid w:val="006C730A"/>
    <w:rsid w:val="006E651C"/>
    <w:rsid w:val="006E749F"/>
    <w:rsid w:val="006F6B82"/>
    <w:rsid w:val="0071004E"/>
    <w:rsid w:val="00716768"/>
    <w:rsid w:val="00717A70"/>
    <w:rsid w:val="00722981"/>
    <w:rsid w:val="0073281E"/>
    <w:rsid w:val="0074462F"/>
    <w:rsid w:val="007466A4"/>
    <w:rsid w:val="00747EA5"/>
    <w:rsid w:val="007521B7"/>
    <w:rsid w:val="007560DA"/>
    <w:rsid w:val="00757F5B"/>
    <w:rsid w:val="0076562C"/>
    <w:rsid w:val="007804FA"/>
    <w:rsid w:val="00783D3C"/>
    <w:rsid w:val="00786A48"/>
    <w:rsid w:val="0079728E"/>
    <w:rsid w:val="007A3159"/>
    <w:rsid w:val="007B0FDD"/>
    <w:rsid w:val="007B5082"/>
    <w:rsid w:val="007B71C2"/>
    <w:rsid w:val="007C2DA4"/>
    <w:rsid w:val="007C5449"/>
    <w:rsid w:val="007C7C66"/>
    <w:rsid w:val="007D2D86"/>
    <w:rsid w:val="007F1ECC"/>
    <w:rsid w:val="00800C79"/>
    <w:rsid w:val="008047ED"/>
    <w:rsid w:val="008151FA"/>
    <w:rsid w:val="00837E36"/>
    <w:rsid w:val="00844930"/>
    <w:rsid w:val="008470AA"/>
    <w:rsid w:val="0084768B"/>
    <w:rsid w:val="00850177"/>
    <w:rsid w:val="008524F1"/>
    <w:rsid w:val="00861F25"/>
    <w:rsid w:val="00875A61"/>
    <w:rsid w:val="00882483"/>
    <w:rsid w:val="0088356E"/>
    <w:rsid w:val="008909D0"/>
    <w:rsid w:val="0089338E"/>
    <w:rsid w:val="00896414"/>
    <w:rsid w:val="008A4A92"/>
    <w:rsid w:val="008B561A"/>
    <w:rsid w:val="008B777F"/>
    <w:rsid w:val="008D12EA"/>
    <w:rsid w:val="008D1E6C"/>
    <w:rsid w:val="008D566E"/>
    <w:rsid w:val="008E2F59"/>
    <w:rsid w:val="008F78EA"/>
    <w:rsid w:val="00901852"/>
    <w:rsid w:val="009121E4"/>
    <w:rsid w:val="0091412B"/>
    <w:rsid w:val="00914486"/>
    <w:rsid w:val="00916C79"/>
    <w:rsid w:val="00927230"/>
    <w:rsid w:val="009320A8"/>
    <w:rsid w:val="00933AFA"/>
    <w:rsid w:val="00950A4B"/>
    <w:rsid w:val="0095611D"/>
    <w:rsid w:val="00957C9B"/>
    <w:rsid w:val="00961D98"/>
    <w:rsid w:val="00965348"/>
    <w:rsid w:val="00967AC0"/>
    <w:rsid w:val="0097483A"/>
    <w:rsid w:val="009771AF"/>
    <w:rsid w:val="00980F90"/>
    <w:rsid w:val="00985947"/>
    <w:rsid w:val="00987ABA"/>
    <w:rsid w:val="00992C98"/>
    <w:rsid w:val="00995C2E"/>
    <w:rsid w:val="009A147C"/>
    <w:rsid w:val="009A41E7"/>
    <w:rsid w:val="009A7D95"/>
    <w:rsid w:val="009B1C51"/>
    <w:rsid w:val="009B4685"/>
    <w:rsid w:val="009B6ECE"/>
    <w:rsid w:val="009B7C4E"/>
    <w:rsid w:val="009C170B"/>
    <w:rsid w:val="009C1E84"/>
    <w:rsid w:val="009C4AF5"/>
    <w:rsid w:val="009E7589"/>
    <w:rsid w:val="009E7C9F"/>
    <w:rsid w:val="009F0171"/>
    <w:rsid w:val="009F0DD0"/>
    <w:rsid w:val="009F3E3C"/>
    <w:rsid w:val="009F5B3B"/>
    <w:rsid w:val="00A0222E"/>
    <w:rsid w:val="00A0330D"/>
    <w:rsid w:val="00A20E77"/>
    <w:rsid w:val="00A24DBA"/>
    <w:rsid w:val="00A416A2"/>
    <w:rsid w:val="00A472F6"/>
    <w:rsid w:val="00A50FF0"/>
    <w:rsid w:val="00A66D78"/>
    <w:rsid w:val="00A71826"/>
    <w:rsid w:val="00A726F9"/>
    <w:rsid w:val="00A75C23"/>
    <w:rsid w:val="00A819D6"/>
    <w:rsid w:val="00A86AC7"/>
    <w:rsid w:val="00A91583"/>
    <w:rsid w:val="00A97363"/>
    <w:rsid w:val="00AA699A"/>
    <w:rsid w:val="00AB13B9"/>
    <w:rsid w:val="00AB1B18"/>
    <w:rsid w:val="00AB22DF"/>
    <w:rsid w:val="00AC4B8C"/>
    <w:rsid w:val="00AC740B"/>
    <w:rsid w:val="00AC75AA"/>
    <w:rsid w:val="00AD0638"/>
    <w:rsid w:val="00AE221D"/>
    <w:rsid w:val="00AE3E68"/>
    <w:rsid w:val="00AE760F"/>
    <w:rsid w:val="00AF2495"/>
    <w:rsid w:val="00AF4B9C"/>
    <w:rsid w:val="00B05669"/>
    <w:rsid w:val="00B07738"/>
    <w:rsid w:val="00B17BDF"/>
    <w:rsid w:val="00B20B93"/>
    <w:rsid w:val="00B27A04"/>
    <w:rsid w:val="00B3756B"/>
    <w:rsid w:val="00B46F68"/>
    <w:rsid w:val="00B56BDA"/>
    <w:rsid w:val="00B61ACA"/>
    <w:rsid w:val="00B656EC"/>
    <w:rsid w:val="00B82200"/>
    <w:rsid w:val="00B87728"/>
    <w:rsid w:val="00B87ABA"/>
    <w:rsid w:val="00B92D26"/>
    <w:rsid w:val="00BA1D37"/>
    <w:rsid w:val="00BA5C47"/>
    <w:rsid w:val="00BC2225"/>
    <w:rsid w:val="00BD1FF3"/>
    <w:rsid w:val="00BD3B1A"/>
    <w:rsid w:val="00BE2F82"/>
    <w:rsid w:val="00BF27D4"/>
    <w:rsid w:val="00BF70C0"/>
    <w:rsid w:val="00C07928"/>
    <w:rsid w:val="00C15085"/>
    <w:rsid w:val="00C21F6E"/>
    <w:rsid w:val="00C225E3"/>
    <w:rsid w:val="00C306A1"/>
    <w:rsid w:val="00C30B42"/>
    <w:rsid w:val="00C30FF7"/>
    <w:rsid w:val="00C31A46"/>
    <w:rsid w:val="00C40275"/>
    <w:rsid w:val="00C424FA"/>
    <w:rsid w:val="00C43084"/>
    <w:rsid w:val="00C51313"/>
    <w:rsid w:val="00C53F28"/>
    <w:rsid w:val="00C77A04"/>
    <w:rsid w:val="00C82E59"/>
    <w:rsid w:val="00C86819"/>
    <w:rsid w:val="00C957C5"/>
    <w:rsid w:val="00C97F85"/>
    <w:rsid w:val="00CA3C1D"/>
    <w:rsid w:val="00CA799C"/>
    <w:rsid w:val="00CB4E04"/>
    <w:rsid w:val="00CC4F64"/>
    <w:rsid w:val="00CC7100"/>
    <w:rsid w:val="00CD57BE"/>
    <w:rsid w:val="00CE68C1"/>
    <w:rsid w:val="00CE7666"/>
    <w:rsid w:val="00CF6AAA"/>
    <w:rsid w:val="00D003FA"/>
    <w:rsid w:val="00D20E36"/>
    <w:rsid w:val="00D2352F"/>
    <w:rsid w:val="00D2629A"/>
    <w:rsid w:val="00D37C0C"/>
    <w:rsid w:val="00D47BCF"/>
    <w:rsid w:val="00D82292"/>
    <w:rsid w:val="00D84E70"/>
    <w:rsid w:val="00D87ACA"/>
    <w:rsid w:val="00D972FE"/>
    <w:rsid w:val="00DA10DA"/>
    <w:rsid w:val="00DA255C"/>
    <w:rsid w:val="00DB3ECD"/>
    <w:rsid w:val="00DC1DB0"/>
    <w:rsid w:val="00DE45DA"/>
    <w:rsid w:val="00DE57D6"/>
    <w:rsid w:val="00DE5E27"/>
    <w:rsid w:val="00E0585A"/>
    <w:rsid w:val="00E0664F"/>
    <w:rsid w:val="00E06C71"/>
    <w:rsid w:val="00E07FDA"/>
    <w:rsid w:val="00E108A7"/>
    <w:rsid w:val="00E42A1A"/>
    <w:rsid w:val="00E45271"/>
    <w:rsid w:val="00E4745A"/>
    <w:rsid w:val="00E52852"/>
    <w:rsid w:val="00E54196"/>
    <w:rsid w:val="00E61E1D"/>
    <w:rsid w:val="00E9007A"/>
    <w:rsid w:val="00E924E0"/>
    <w:rsid w:val="00E92EEF"/>
    <w:rsid w:val="00E93121"/>
    <w:rsid w:val="00EB5642"/>
    <w:rsid w:val="00EB7B66"/>
    <w:rsid w:val="00EC0F4A"/>
    <w:rsid w:val="00EC1499"/>
    <w:rsid w:val="00EC4653"/>
    <w:rsid w:val="00EC646D"/>
    <w:rsid w:val="00ED23E3"/>
    <w:rsid w:val="00ED6181"/>
    <w:rsid w:val="00ED6F8C"/>
    <w:rsid w:val="00EF53F5"/>
    <w:rsid w:val="00F066B2"/>
    <w:rsid w:val="00F21C4A"/>
    <w:rsid w:val="00F2659D"/>
    <w:rsid w:val="00F373A9"/>
    <w:rsid w:val="00F41AAA"/>
    <w:rsid w:val="00F46F5F"/>
    <w:rsid w:val="00F60E09"/>
    <w:rsid w:val="00F64CEB"/>
    <w:rsid w:val="00F75E9E"/>
    <w:rsid w:val="00F864DF"/>
    <w:rsid w:val="00F95369"/>
    <w:rsid w:val="00FA5B44"/>
    <w:rsid w:val="00FA6469"/>
    <w:rsid w:val="00FA647E"/>
    <w:rsid w:val="00FB1614"/>
    <w:rsid w:val="00FB38C5"/>
    <w:rsid w:val="00FD1429"/>
    <w:rsid w:val="00FD7A4F"/>
    <w:rsid w:val="00FE2F31"/>
    <w:rsid w:val="00FE49D9"/>
    <w:rsid w:val="00FE4B9D"/>
    <w:rsid w:val="00FF2EF9"/>
    <w:rsid w:val="00FF3D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5B697"/>
  <w15:docId w15:val="{AFDBB430-74A0-4822-BB9B-DA267820E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rsid w:val="000E7D3B"/>
    <w:pPr>
      <w:spacing w:after="0" w:line="240" w:lineRule="auto"/>
    </w:pPr>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AC740B"/>
    <w:rPr>
      <w:sz w:val="16"/>
      <w:szCs w:val="16"/>
    </w:rPr>
  </w:style>
  <w:style w:type="paragraph" w:styleId="Komentarotekstas">
    <w:name w:val="annotation text"/>
    <w:basedOn w:val="prastasis"/>
    <w:link w:val="KomentarotekstasDiagrama"/>
    <w:uiPriority w:val="99"/>
    <w:unhideWhenUsed/>
    <w:rsid w:val="00AC740B"/>
    <w:rPr>
      <w:sz w:val="20"/>
    </w:rPr>
  </w:style>
  <w:style w:type="character" w:customStyle="1" w:styleId="KomentarotekstasDiagrama">
    <w:name w:val="Komentaro tekstas Diagrama"/>
    <w:basedOn w:val="Numatytasispastraiposriftas"/>
    <w:link w:val="Komentarotekstas"/>
    <w:uiPriority w:val="99"/>
    <w:rsid w:val="00AC740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40B"/>
    <w:rPr>
      <w:b/>
      <w:bCs/>
    </w:rPr>
  </w:style>
  <w:style w:type="character" w:customStyle="1" w:styleId="KomentarotemaDiagrama">
    <w:name w:val="Komentaro tema Diagrama"/>
    <w:basedOn w:val="KomentarotekstasDiagrama"/>
    <w:link w:val="Komentarotema"/>
    <w:uiPriority w:val="99"/>
    <w:semiHidden/>
    <w:rsid w:val="00AC740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656</Words>
  <Characters>3742</Characters>
  <Application>Microsoft Office Word</Application>
  <DocSecurity>4</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2</cp:revision>
  <cp:lastPrinted>2026-08-05T04:56:00Z</cp:lastPrinted>
  <dcterms:created xsi:type="dcterms:W3CDTF">2026-08-12T07:22:00Z</dcterms:created>
  <dcterms:modified xsi:type="dcterms:W3CDTF">2026-08-12T07:22:00Z</dcterms:modified>
</cp:coreProperties>
</file>